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0FC" w:rsidRPr="001900FC" w:rsidRDefault="001900FC" w:rsidP="001900FC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3A3A3A"/>
          <w:sz w:val="36"/>
          <w:szCs w:val="36"/>
          <w:lang w:val="es-ES"/>
        </w:rPr>
      </w:pPr>
      <w:r w:rsidRPr="001900FC">
        <w:rPr>
          <w:rFonts w:ascii="Arial" w:eastAsia="Times New Roman" w:hAnsi="Arial" w:cs="Arial"/>
          <w:color w:val="3A3A3A"/>
          <w:sz w:val="36"/>
          <w:szCs w:val="36"/>
          <w:lang w:val="es-ES"/>
        </w:rPr>
        <w:t>Seguimiento post trasplante hepático - Referencias bibliográficas</w:t>
      </w:r>
    </w:p>
    <w:p w:rsidR="001900FC" w:rsidRPr="001900FC" w:rsidRDefault="001900FC" w:rsidP="0019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Arial" w:eastAsia="Times New Roman" w:hAnsi="Arial" w:cs="Arial"/>
          <w:color w:val="3A3A3A"/>
          <w:sz w:val="21"/>
          <w:szCs w:val="21"/>
        </w:rPr>
      </w:pPr>
      <w:r w:rsidRPr="001900FC">
        <w:rPr>
          <w:rFonts w:ascii="Arial" w:eastAsia="Times New Roman" w:hAnsi="Arial" w:cs="Arial"/>
          <w:color w:val="3A3A3A"/>
          <w:sz w:val="21"/>
          <w:szCs w:val="21"/>
          <w:lang w:val="es-ES"/>
        </w:rPr>
        <w:t xml:space="preserve">Fernández MC, Bes D, de Dávila M, López S et al. </w:t>
      </w:r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Post-transplant lymphoproliferative disorder after pediatric liver transplantation: Characteristics and outcome. Pediatric Transplantation </w:t>
      </w:r>
      <w:proofErr w:type="gram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2009;13:307</w:t>
      </w:r>
      <w:proofErr w:type="gramEnd"/>
      <w:r w:rsidRPr="001900FC">
        <w:rPr>
          <w:rFonts w:ascii="Arial" w:eastAsia="Times New Roman" w:hAnsi="Arial" w:cs="Arial"/>
          <w:color w:val="3A3A3A"/>
          <w:sz w:val="21"/>
          <w:szCs w:val="21"/>
        </w:rPr>
        <w:t>-310.</w:t>
      </w:r>
    </w:p>
    <w:p w:rsidR="001900FC" w:rsidRPr="001900FC" w:rsidRDefault="001900FC" w:rsidP="0019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Arial" w:eastAsia="Times New Roman" w:hAnsi="Arial" w:cs="Arial"/>
          <w:color w:val="3A3A3A"/>
          <w:sz w:val="21"/>
          <w:szCs w:val="21"/>
        </w:rPr>
      </w:pPr>
      <w:r w:rsidRPr="001900FC">
        <w:rPr>
          <w:rFonts w:ascii="Arial" w:eastAsia="Times New Roman" w:hAnsi="Arial" w:cs="Arial"/>
          <w:color w:val="3A3A3A"/>
          <w:sz w:val="21"/>
          <w:szCs w:val="21"/>
          <w:lang w:val="es-ES"/>
        </w:rPr>
        <w:t xml:space="preserve">Cuarterolo M, Ciocca M, López S et al. Evolución de </w:t>
      </w:r>
      <w:proofErr w:type="gramStart"/>
      <w:r w:rsidRPr="001900FC">
        <w:rPr>
          <w:rFonts w:ascii="Arial" w:eastAsia="Times New Roman" w:hAnsi="Arial" w:cs="Arial"/>
          <w:color w:val="3A3A3A"/>
          <w:sz w:val="21"/>
          <w:szCs w:val="21"/>
          <w:lang w:val="es-ES"/>
        </w:rPr>
        <w:t>niños  post</w:t>
      </w:r>
      <w:proofErr w:type="gramEnd"/>
      <w:r w:rsidRPr="001900FC">
        <w:rPr>
          <w:rFonts w:ascii="Arial" w:eastAsia="Times New Roman" w:hAnsi="Arial" w:cs="Arial"/>
          <w:color w:val="3A3A3A"/>
          <w:sz w:val="21"/>
          <w:szCs w:val="21"/>
          <w:lang w:val="es-ES"/>
        </w:rPr>
        <w:t xml:space="preserve">-trasplante hepático luego del primer año de sobrevida.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Revista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Medicina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Buenos Aires 2005; 65(5): 402-8.</w:t>
      </w:r>
    </w:p>
    <w:p w:rsidR="001900FC" w:rsidRPr="001900FC" w:rsidRDefault="001900FC" w:rsidP="0019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Arial" w:eastAsia="Times New Roman" w:hAnsi="Arial" w:cs="Arial"/>
          <w:color w:val="3A3A3A"/>
          <w:sz w:val="21"/>
          <w:szCs w:val="21"/>
        </w:rPr>
      </w:pPr>
      <w:r w:rsidRPr="001900FC">
        <w:rPr>
          <w:rFonts w:ascii="Arial" w:eastAsia="Times New Roman" w:hAnsi="Arial" w:cs="Arial"/>
          <w:color w:val="3A3A3A"/>
          <w:sz w:val="21"/>
          <w:szCs w:val="21"/>
          <w:lang w:val="es-ES"/>
        </w:rPr>
        <w:t xml:space="preserve">Cervio G, Dip M, Bianco G et al. Programa de trasplante hepático en el Hospital de Pediatría Juan P. Garrahan: 16 años de experiencia.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MedicinaInfantil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,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vol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XVI N° </w:t>
      </w:r>
      <w:proofErr w:type="gram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2,junio</w:t>
      </w:r>
      <w:proofErr w:type="gram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2009.</w:t>
      </w:r>
    </w:p>
    <w:p w:rsidR="001900FC" w:rsidRPr="001900FC" w:rsidRDefault="001900FC" w:rsidP="0019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Arial" w:eastAsia="Times New Roman" w:hAnsi="Arial" w:cs="Arial"/>
          <w:color w:val="3A3A3A"/>
          <w:sz w:val="21"/>
          <w:szCs w:val="21"/>
        </w:rPr>
      </w:pP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Rawal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N,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Yazigi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N. Pediatric liver transplantation.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Pediatr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Clin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N </w:t>
      </w:r>
      <w:proofErr w:type="gram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Am  2017</w:t>
      </w:r>
      <w:proofErr w:type="gramEnd"/>
      <w:r w:rsidRPr="001900FC">
        <w:rPr>
          <w:rFonts w:ascii="Arial" w:eastAsia="Times New Roman" w:hAnsi="Arial" w:cs="Arial"/>
          <w:color w:val="3A3A3A"/>
          <w:sz w:val="21"/>
          <w:szCs w:val="21"/>
        </w:rPr>
        <w:t>;64:677-684.</w:t>
      </w:r>
    </w:p>
    <w:p w:rsidR="001900FC" w:rsidRPr="001900FC" w:rsidRDefault="001900FC" w:rsidP="0019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Arial" w:eastAsia="Times New Roman" w:hAnsi="Arial" w:cs="Arial"/>
          <w:color w:val="3A3A3A"/>
          <w:sz w:val="21"/>
          <w:szCs w:val="21"/>
        </w:rPr>
      </w:pPr>
      <w:r w:rsidRPr="001900FC">
        <w:rPr>
          <w:rFonts w:ascii="Arial" w:eastAsia="Times New Roman" w:hAnsi="Arial" w:cs="Arial"/>
          <w:color w:val="3A3A3A"/>
          <w:sz w:val="21"/>
          <w:szCs w:val="21"/>
          <w:lang w:val="es-ES"/>
        </w:rPr>
        <w:t xml:space="preserve">Kelly D,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  <w:lang w:val="es-ES"/>
        </w:rPr>
        <w:t>Bucuvalas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  <w:lang w:val="es-ES"/>
        </w:rPr>
        <w:t xml:space="preserve"> J, Alonso E et al. </w:t>
      </w:r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Long-term medical management of the pediatric patient after liver transplantation: 2013 Practice Guideline by the American Association for the Study of Liver Diseases and the American Society of Transplantation. Liver Transplantation </w:t>
      </w:r>
      <w:proofErr w:type="gram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2013;19:798</w:t>
      </w:r>
      <w:proofErr w:type="gramEnd"/>
      <w:r w:rsidRPr="001900FC">
        <w:rPr>
          <w:rFonts w:ascii="Arial" w:eastAsia="Times New Roman" w:hAnsi="Arial" w:cs="Arial"/>
          <w:color w:val="3A3A3A"/>
          <w:sz w:val="21"/>
          <w:szCs w:val="21"/>
        </w:rPr>
        <w:t>-825.</w:t>
      </w:r>
    </w:p>
    <w:p w:rsidR="001900FC" w:rsidRPr="001900FC" w:rsidRDefault="001900FC" w:rsidP="0019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Arial" w:eastAsia="Times New Roman" w:hAnsi="Arial" w:cs="Arial"/>
          <w:color w:val="3A3A3A"/>
          <w:sz w:val="21"/>
          <w:szCs w:val="21"/>
        </w:rPr>
      </w:pP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Kohli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R, Cortes M, Heaton N </w:t>
      </w:r>
      <w:proofErr w:type="gram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et al.</w:t>
      </w:r>
      <w:proofErr w:type="gram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Liver transplantation in children: state of the art and future perspectives. Arch Dis Child </w:t>
      </w:r>
      <w:proofErr w:type="gram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2018;103:192</w:t>
      </w:r>
      <w:proofErr w:type="gramEnd"/>
      <w:r w:rsidRPr="001900FC">
        <w:rPr>
          <w:rFonts w:ascii="Arial" w:eastAsia="Times New Roman" w:hAnsi="Arial" w:cs="Arial"/>
          <w:color w:val="3A3A3A"/>
          <w:sz w:val="21"/>
          <w:szCs w:val="21"/>
        </w:rPr>
        <w:t>-98.</w:t>
      </w:r>
    </w:p>
    <w:p w:rsidR="001900FC" w:rsidRPr="001900FC" w:rsidRDefault="001900FC" w:rsidP="0019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Arial" w:eastAsia="Times New Roman" w:hAnsi="Arial" w:cs="Arial"/>
          <w:color w:val="3A3A3A"/>
          <w:sz w:val="21"/>
          <w:szCs w:val="21"/>
        </w:rPr>
      </w:pPr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Ng V, Alonso E,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Bucuvalas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J et al. for the Studies of Pediatric Liver Transplantation (SPLIT) Research Group. Health status of children alive 10 years after pediatric liver transplantation performed in the US and Canada: report of the Studies of Pediatric Liver Transplantation Experience. J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Pediatr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</w:t>
      </w:r>
      <w:proofErr w:type="gram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2012;160:820</w:t>
      </w:r>
      <w:proofErr w:type="gramEnd"/>
      <w:r w:rsidRPr="001900FC">
        <w:rPr>
          <w:rFonts w:ascii="Arial" w:eastAsia="Times New Roman" w:hAnsi="Arial" w:cs="Arial"/>
          <w:color w:val="3A3A3A"/>
          <w:sz w:val="21"/>
          <w:szCs w:val="21"/>
        </w:rPr>
        <w:t>-6.</w:t>
      </w:r>
    </w:p>
    <w:p w:rsidR="001900FC" w:rsidRPr="001900FC" w:rsidRDefault="001900FC" w:rsidP="0019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Arial" w:eastAsia="Times New Roman" w:hAnsi="Arial" w:cs="Arial"/>
          <w:color w:val="3A3A3A"/>
          <w:sz w:val="21"/>
          <w:szCs w:val="21"/>
        </w:rPr>
      </w:pPr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Loeb N, Owens J, Strom M </w:t>
      </w:r>
      <w:proofErr w:type="gram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et al.</w:t>
      </w:r>
      <w:proofErr w:type="gram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Long-term follow-up after pediatric liver transplantation: predictors of growth. J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Pediatr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GastroenterolNutr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</w:t>
      </w:r>
      <w:proofErr w:type="gram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2018;66:670</w:t>
      </w:r>
      <w:proofErr w:type="gramEnd"/>
      <w:r w:rsidRPr="001900FC">
        <w:rPr>
          <w:rFonts w:ascii="Arial" w:eastAsia="Times New Roman" w:hAnsi="Arial" w:cs="Arial"/>
          <w:color w:val="3A3A3A"/>
          <w:sz w:val="21"/>
          <w:szCs w:val="21"/>
        </w:rPr>
        <w:t>-675.</w:t>
      </w:r>
    </w:p>
    <w:p w:rsidR="001900FC" w:rsidRPr="001900FC" w:rsidRDefault="001900FC" w:rsidP="0019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Arial" w:eastAsia="Times New Roman" w:hAnsi="Arial" w:cs="Arial"/>
          <w:color w:val="3A3A3A"/>
          <w:sz w:val="21"/>
          <w:szCs w:val="21"/>
        </w:rPr>
      </w:pPr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Campbell KM,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Yazigi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N,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Ryckman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FC et al. High prevalence of renal dysfunction in long-term survivors after pediatric liver transplantation. J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Pediatr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2006;148(4):475–80.</w:t>
      </w:r>
    </w:p>
    <w:p w:rsidR="001900FC" w:rsidRPr="001900FC" w:rsidRDefault="001900FC" w:rsidP="0019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Arial" w:eastAsia="Times New Roman" w:hAnsi="Arial" w:cs="Arial"/>
          <w:color w:val="3A3A3A"/>
          <w:sz w:val="21"/>
          <w:szCs w:val="21"/>
        </w:rPr>
      </w:pPr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Sorensen LG, Neighbors K, Martz K et al, Studies of Pediatric Liver Transplantation (SPLIT) Research Group and the Functional Outcomes Group (FOG). Longitudinal study of cognitive and academic outcomes after pediatric liver transplantation. J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Pediatr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2014;165(1):65–72.</w:t>
      </w:r>
    </w:p>
    <w:p w:rsidR="001900FC" w:rsidRPr="001900FC" w:rsidRDefault="001900FC" w:rsidP="0019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Arial" w:eastAsia="Times New Roman" w:hAnsi="Arial" w:cs="Arial"/>
          <w:color w:val="3A3A3A"/>
          <w:sz w:val="21"/>
          <w:szCs w:val="21"/>
        </w:rPr>
      </w:pP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Demetris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AJ, Bellamy C,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Hubscher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SG et al. 2016 Comprehensive Update of the Banff Working Group on Liver Allograft Pathology: Introduction of Antibody-Mediated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RejectionAmerican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Journal of Transplantation 2016;16:2816-2835.</w:t>
      </w:r>
    </w:p>
    <w:p w:rsidR="001900FC" w:rsidRPr="001900FC" w:rsidRDefault="001900FC" w:rsidP="0019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Arial" w:eastAsia="Times New Roman" w:hAnsi="Arial" w:cs="Arial"/>
          <w:color w:val="3A3A3A"/>
          <w:sz w:val="21"/>
          <w:szCs w:val="21"/>
        </w:rPr>
      </w:pPr>
      <w:r w:rsidRPr="001900FC">
        <w:rPr>
          <w:rFonts w:ascii="Arial" w:eastAsia="Times New Roman" w:hAnsi="Arial" w:cs="Arial"/>
          <w:color w:val="3A3A3A"/>
          <w:sz w:val="21"/>
          <w:szCs w:val="21"/>
        </w:rPr>
        <w:t>Adams D, Sanchez-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Fueyo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A, Samuel D. From immunosuppression to tolerance. Journal of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Hepatol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</w:t>
      </w:r>
      <w:proofErr w:type="gram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2015;62:170</w:t>
      </w:r>
      <w:proofErr w:type="gramEnd"/>
      <w:r w:rsidRPr="001900FC">
        <w:rPr>
          <w:rFonts w:ascii="Arial" w:eastAsia="Times New Roman" w:hAnsi="Arial" w:cs="Arial"/>
          <w:color w:val="3A3A3A"/>
          <w:sz w:val="21"/>
          <w:szCs w:val="21"/>
        </w:rPr>
        <w:t>-185.</w:t>
      </w:r>
    </w:p>
    <w:p w:rsidR="001900FC" w:rsidRPr="001900FC" w:rsidRDefault="001900FC" w:rsidP="0019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ascii="Arial" w:eastAsia="Times New Roman" w:hAnsi="Arial" w:cs="Arial"/>
          <w:color w:val="3A3A3A"/>
          <w:sz w:val="21"/>
          <w:szCs w:val="21"/>
        </w:rPr>
      </w:pP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Thangarajah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D, O’Meara M,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Dhawan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A. Management of Acute Rejection in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Paediatric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Liver Transplantation. </w:t>
      </w:r>
      <w:proofErr w:type="spell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Pediatr</w:t>
      </w:r>
      <w:proofErr w:type="spellEnd"/>
      <w:r w:rsidRPr="001900FC">
        <w:rPr>
          <w:rFonts w:ascii="Arial" w:eastAsia="Times New Roman" w:hAnsi="Arial" w:cs="Arial"/>
          <w:color w:val="3A3A3A"/>
          <w:sz w:val="21"/>
          <w:szCs w:val="21"/>
        </w:rPr>
        <w:t xml:space="preserve"> Drugs </w:t>
      </w:r>
      <w:proofErr w:type="gramStart"/>
      <w:r w:rsidRPr="001900FC">
        <w:rPr>
          <w:rFonts w:ascii="Arial" w:eastAsia="Times New Roman" w:hAnsi="Arial" w:cs="Arial"/>
          <w:color w:val="3A3A3A"/>
          <w:sz w:val="21"/>
          <w:szCs w:val="21"/>
        </w:rPr>
        <w:t>2013;15:459</w:t>
      </w:r>
      <w:proofErr w:type="gramEnd"/>
      <w:r w:rsidRPr="001900FC">
        <w:rPr>
          <w:rFonts w:ascii="Arial" w:eastAsia="Times New Roman" w:hAnsi="Arial" w:cs="Arial"/>
          <w:color w:val="3A3A3A"/>
          <w:sz w:val="21"/>
          <w:szCs w:val="21"/>
        </w:rPr>
        <w:t>-471.</w:t>
      </w:r>
    </w:p>
    <w:p w:rsidR="001900FC" w:rsidRPr="001900FC" w:rsidRDefault="001900FC" w:rsidP="00190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A3A3A"/>
          <w:sz w:val="21"/>
          <w:szCs w:val="21"/>
          <w:lang w:val="es-ES"/>
        </w:rPr>
      </w:pPr>
      <w:r w:rsidRPr="001900FC">
        <w:rPr>
          <w:rFonts w:ascii="Arial" w:eastAsia="Times New Roman" w:hAnsi="Arial" w:cs="Arial"/>
          <w:color w:val="3A3A3A"/>
          <w:sz w:val="21"/>
          <w:szCs w:val="21"/>
          <w:lang w:val="es-ES"/>
        </w:rPr>
        <w:t>Última modificación: miércoles, 19 de agosto de 2020, 11:23</w:t>
      </w:r>
    </w:p>
    <w:p w:rsidR="009972FA" w:rsidRPr="001900FC" w:rsidRDefault="001900FC">
      <w:pPr>
        <w:rPr>
          <w:lang w:val="es-ES"/>
        </w:rPr>
      </w:pPr>
      <w:bookmarkStart w:id="0" w:name="_GoBack"/>
      <w:bookmarkEnd w:id="0"/>
    </w:p>
    <w:sectPr w:rsidR="009972FA" w:rsidRPr="001900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02FA6"/>
    <w:multiLevelType w:val="multilevel"/>
    <w:tmpl w:val="6B46F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0FC"/>
    <w:rsid w:val="001900FC"/>
    <w:rsid w:val="0035357A"/>
    <w:rsid w:val="00DF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C699F-E548-4B3F-907B-5F4AD93F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1900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900FC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1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6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2020-10-14T16:17:00Z</dcterms:created>
  <dcterms:modified xsi:type="dcterms:W3CDTF">2020-10-14T16:17:00Z</dcterms:modified>
</cp:coreProperties>
</file>